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F41" w:rsidRPr="00570096" w:rsidRDefault="00155F41" w:rsidP="00155F41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uk-UA"/>
        </w:rPr>
      </w:pPr>
      <w:r w:rsidRPr="00570096">
        <w:rPr>
          <w:rFonts w:ascii="Arial" w:eastAsia="Times New Roman" w:hAnsi="Arial" w:cs="Arial"/>
          <w:color w:val="FFFFFF"/>
          <w:sz w:val="24"/>
          <w:szCs w:val="24"/>
          <w:lang w:eastAsia="uk-UA"/>
        </w:rPr>
        <w:t>Урядова “гаряча лінія” 1545</w:t>
      </w:r>
    </w:p>
    <w:p w:rsidR="00155F41" w:rsidRPr="00570096" w:rsidRDefault="00155F41" w:rsidP="00155F41">
      <w:pPr>
        <w:spacing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uk-UA"/>
        </w:rPr>
      </w:pPr>
      <w:r w:rsidRPr="00570096">
        <w:rPr>
          <w:rFonts w:ascii="Arial" w:eastAsia="Times New Roman" w:hAnsi="Arial" w:cs="Arial"/>
          <w:b/>
          <w:sz w:val="32"/>
          <w:szCs w:val="32"/>
          <w:u w:val="single"/>
          <w:lang w:eastAsia="uk-UA"/>
        </w:rPr>
        <w:t>Урядова “гаряча лінія” 1545</w:t>
      </w:r>
    </w:p>
    <w:p w:rsidR="00155F41" w:rsidRPr="00570096" w:rsidRDefault="00155F41" w:rsidP="00155F4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>Працює цілодобово. Дзвінки з мережі фіксованого зв’язку</w:t>
      </w:r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br/>
        <w:t xml:space="preserve">Укртелекому, телефонів мобільних операторів Київстар, </w:t>
      </w:r>
      <w:proofErr w:type="spellStart"/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>Vodafone</w:t>
      </w:r>
      <w:proofErr w:type="spellEnd"/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Україна, </w:t>
      </w:r>
      <w:proofErr w:type="spellStart"/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>Лайфселл</w:t>
      </w:r>
      <w:proofErr w:type="spellEnd"/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для заявників безкоштовні.</w:t>
      </w:r>
    </w:p>
    <w:p w:rsidR="00155F41" w:rsidRPr="00570096" w:rsidRDefault="00155F41" w:rsidP="00155F4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</w:p>
    <w:p w:rsidR="00155F41" w:rsidRPr="00570096" w:rsidRDefault="00155F41" w:rsidP="00155F4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uk-UA"/>
        </w:rPr>
      </w:pPr>
      <w:r w:rsidRPr="00570096">
        <w:rPr>
          <w:rFonts w:ascii="Arial" w:eastAsia="Times New Roman" w:hAnsi="Arial" w:cs="Arial"/>
          <w:b/>
          <w:sz w:val="32"/>
          <w:szCs w:val="32"/>
          <w:u w:val="single"/>
          <w:lang w:eastAsia="uk-UA"/>
        </w:rPr>
        <w:t>“Гаряча лінія” консультування та забезпечення зворотного зв’язку для осіб з інвалідністю 1539</w:t>
      </w:r>
    </w:p>
    <w:p w:rsidR="00155F41" w:rsidRPr="00570096" w:rsidRDefault="00155F41" w:rsidP="00155F4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>Працює цілодобово. Дзвінки з мережі фіксованого зв’язку</w:t>
      </w:r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br/>
        <w:t xml:space="preserve">Укртелекому, телефонів мобільних операторів Київстар, </w:t>
      </w:r>
      <w:proofErr w:type="spellStart"/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>Vodafone</w:t>
      </w:r>
      <w:proofErr w:type="spellEnd"/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Україна, </w:t>
      </w:r>
      <w:proofErr w:type="spellStart"/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>Лайфселл</w:t>
      </w:r>
      <w:proofErr w:type="spellEnd"/>
      <w:r w:rsidRPr="00570096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для заявників безкоштовні.</w:t>
      </w:r>
    </w:p>
    <w:p w:rsidR="001501EE" w:rsidRDefault="001501EE">
      <w:bookmarkStart w:id="0" w:name="_GoBack"/>
      <w:bookmarkEnd w:id="0"/>
    </w:p>
    <w:sectPr w:rsidR="00150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F41"/>
    <w:rsid w:val="001501EE"/>
    <w:rsid w:val="00155F41"/>
    <w:rsid w:val="005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0F748-59DF-4DDC-A6CA-F3B7752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6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UT-33</dc:creator>
  <cp:lastModifiedBy>Angelis</cp:lastModifiedBy>
  <cp:revision>2</cp:revision>
  <dcterms:created xsi:type="dcterms:W3CDTF">2021-03-11T10:36:00Z</dcterms:created>
  <dcterms:modified xsi:type="dcterms:W3CDTF">2021-03-15T21:19:00Z</dcterms:modified>
</cp:coreProperties>
</file>